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022A" w14:textId="38129B8E" w:rsidR="00C15029" w:rsidRPr="000C4B80" w:rsidRDefault="002A229B" w:rsidP="00C15029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0C4B80">
        <w:rPr>
          <w:rFonts w:ascii="方正小标宋简体" w:eastAsia="方正小标宋简体" w:hint="eastAsia"/>
          <w:sz w:val="40"/>
          <w:szCs w:val="40"/>
        </w:rPr>
        <w:t>湖北医药学院示范教学项目</w:t>
      </w:r>
      <w:r w:rsidR="000C4B80" w:rsidRPr="000C4B80">
        <w:rPr>
          <w:rFonts w:ascii="方正小标宋简体" w:eastAsia="方正小标宋简体" w:hint="eastAsia"/>
          <w:sz w:val="40"/>
          <w:szCs w:val="40"/>
        </w:rPr>
        <w:t>示范基地申报书</w:t>
      </w:r>
    </w:p>
    <w:p w14:paraId="2A07A4E1" w14:textId="77777777" w:rsidR="00A57C7B" w:rsidRPr="002A229B" w:rsidRDefault="00A57C7B" w:rsidP="00C15029">
      <w:pPr>
        <w:jc w:val="center"/>
        <w:rPr>
          <w:rFonts w:ascii="楷体" w:eastAsia="楷体" w:hAnsi="楷体" w:hint="eastAsia"/>
          <w:sz w:val="32"/>
          <w:szCs w:val="32"/>
        </w:rPr>
      </w:pPr>
    </w:p>
    <w:p w14:paraId="7BA81257" w14:textId="77777777" w:rsidR="0045511A" w:rsidRPr="0045511A" w:rsidRDefault="0045511A" w:rsidP="00C15029">
      <w:pPr>
        <w:jc w:val="center"/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t>申报类别</w:t>
      </w:r>
    </w:p>
    <w:p w14:paraId="79D495D4" w14:textId="252DF2BD" w:rsidR="0045511A" w:rsidRDefault="0045511A" w:rsidP="00C15029">
      <w:pPr>
        <w:jc w:val="center"/>
        <w:rPr>
          <w:rFonts w:ascii="仿宋_GB2312" w:eastAsia="仿宋_GB2312" w:hAnsi="黑体" w:hint="eastAsia"/>
          <w:sz w:val="32"/>
          <w:szCs w:val="32"/>
        </w:rPr>
      </w:pPr>
      <w:r w:rsidRPr="0045511A">
        <w:rPr>
          <w:rFonts w:ascii="Segoe UI Symbol" w:eastAsia="仿宋_GB2312" w:hAnsi="Segoe UI Symbol" w:cs="Segoe UI Symbol"/>
          <w:sz w:val="32"/>
          <w:szCs w:val="32"/>
        </w:rPr>
        <w:t>☑</w:t>
      </w:r>
      <w:r w:rsidRPr="0045511A">
        <w:rPr>
          <w:rFonts w:ascii="仿宋_GB2312" w:eastAsia="仿宋_GB2312" w:hAnsi="黑体" w:hint="eastAsia"/>
          <w:sz w:val="32"/>
          <w:szCs w:val="32"/>
        </w:rPr>
        <w:t xml:space="preserve">医学示范基地 </w:t>
      </w:r>
      <w:r w:rsidR="00C15029">
        <w:rPr>
          <w:rFonts w:ascii="仿宋_GB2312" w:eastAsia="仿宋_GB2312" w:hAnsi="黑体" w:hint="eastAsia"/>
          <w:sz w:val="32"/>
          <w:szCs w:val="32"/>
        </w:rPr>
        <w:t xml:space="preserve">           </w:t>
      </w:r>
      <w:r w:rsidRPr="0045511A">
        <w:rPr>
          <w:rFonts w:ascii="仿宋_GB2312" w:eastAsia="仿宋_GB2312" w:hAnsi="黑体" w:hint="eastAsia"/>
          <w:sz w:val="32"/>
          <w:szCs w:val="32"/>
        </w:rPr>
        <w:t>□非医学示范基地</w:t>
      </w:r>
    </w:p>
    <w:p w14:paraId="5F690CD5" w14:textId="77777777" w:rsidR="00A57C7B" w:rsidRPr="0045511A" w:rsidRDefault="00A57C7B" w:rsidP="00C15029">
      <w:pPr>
        <w:jc w:val="center"/>
        <w:rPr>
          <w:rFonts w:ascii="仿宋_GB2312" w:eastAsia="仿宋_GB2312" w:hAnsi="黑体" w:hint="eastAsia"/>
          <w:sz w:val="32"/>
          <w:szCs w:val="32"/>
        </w:rPr>
      </w:pPr>
    </w:p>
    <w:p w14:paraId="6B84DA87" w14:textId="77777777" w:rsidR="0045511A" w:rsidRP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t>一、申报基本信息</w:t>
      </w:r>
    </w:p>
    <w:p w14:paraId="34462CF3" w14:textId="77777777" w:rsidR="002A229B" w:rsidRDefault="002A229B">
      <w:pPr>
        <w:rPr>
          <w:rFonts w:hint="eastAsia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986"/>
        <w:gridCol w:w="2429"/>
        <w:gridCol w:w="1178"/>
        <w:gridCol w:w="2429"/>
      </w:tblGrid>
      <w:tr w:rsidR="008124DF" w:rsidRPr="00C15029" w14:paraId="04A47051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CF97B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基地名称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BCF81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</w:p>
        </w:tc>
      </w:tr>
      <w:tr w:rsidR="008124DF" w:rsidRPr="00C15029" w14:paraId="30C1AF70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58EFF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基地地址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B8F9F" w14:textId="77777777" w:rsidR="008124DF" w:rsidRPr="00C15029" w:rsidRDefault="008124DF" w:rsidP="00DB64B8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3E5DB809" w14:textId="77777777" w:rsidTr="00E07D42">
        <w:trPr>
          <w:trHeight w:val="851"/>
          <w:jc w:val="center"/>
        </w:trPr>
        <w:tc>
          <w:tcPr>
            <w:tcW w:w="1268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4D709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基地负责人</w:t>
            </w:r>
          </w:p>
        </w:tc>
        <w:tc>
          <w:tcPr>
            <w:tcW w:w="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A6CE7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姓名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C4DA9" w14:textId="6E50F8B3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C3943" w14:textId="6460390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职称</w:t>
            </w:r>
            <w:r w:rsidRPr="00C15029">
              <w:rPr>
                <w:rFonts w:hint="eastAsia"/>
                <w:szCs w:val="21"/>
              </w:rPr>
              <w:t>/</w:t>
            </w:r>
            <w:r w:rsidRPr="00C15029">
              <w:rPr>
                <w:szCs w:val="21"/>
              </w:rPr>
              <w:t>职务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CCE27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1F8D3976" w14:textId="77777777" w:rsidTr="00E07D42">
        <w:trPr>
          <w:trHeight w:val="851"/>
          <w:jc w:val="center"/>
        </w:trPr>
        <w:tc>
          <w:tcPr>
            <w:tcW w:w="1268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A1381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AF45B" w14:textId="6A1598D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联系电话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469EE" w14:textId="6802FB4B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0BDC2" w14:textId="679607CE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电子邮箱</w:t>
            </w:r>
          </w:p>
        </w:tc>
        <w:tc>
          <w:tcPr>
            <w:tcW w:w="24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13F7C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</w:p>
        </w:tc>
      </w:tr>
      <w:tr w:rsidR="00695EFF" w:rsidRPr="00C15029" w14:paraId="4AD40AEE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22D4D" w14:textId="77777777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基地带教师资队伍情况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096C0" w14:textId="324A0428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总人数____人，其中高级职称____人、中级职称____人、初级职称____人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C15029">
              <w:rPr>
                <w:rFonts w:hint="eastAsia"/>
                <w:szCs w:val="21"/>
              </w:rPr>
              <w:t xml:space="preserve">。 </w:t>
            </w:r>
          </w:p>
        </w:tc>
      </w:tr>
      <w:tr w:rsidR="00695EFF" w:rsidRPr="00C15029" w14:paraId="45AAC50F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43BBB" w14:textId="2BF4E2AB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合作协议期限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444A8" w14:textId="3D339BFA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szCs w:val="21"/>
              </w:rPr>
              <w:t>____年__月 - ____年__月（是否在有效期内：</w:t>
            </w:r>
            <w:r w:rsidRPr="00C15029">
              <w:rPr>
                <w:rFonts w:ascii="Segoe UI Symbol" w:hAnsi="Segoe UI Symbol" w:cs="Segoe UI Symbol"/>
                <w:szCs w:val="21"/>
              </w:rPr>
              <w:t>☐</w:t>
            </w:r>
            <w:r w:rsidRPr="00C15029">
              <w:rPr>
                <w:szCs w:val="21"/>
              </w:rPr>
              <w:t xml:space="preserve">是 </w:t>
            </w:r>
            <w:r w:rsidRPr="00C15029">
              <w:rPr>
                <w:rFonts w:ascii="Segoe UI Symbol" w:hAnsi="Segoe UI Symbol" w:cs="Segoe UI Symbol"/>
                <w:szCs w:val="21"/>
              </w:rPr>
              <w:t>☐</w:t>
            </w:r>
            <w:r w:rsidRPr="00C15029">
              <w:rPr>
                <w:szCs w:val="21"/>
              </w:rPr>
              <w:t>否）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</w:p>
        </w:tc>
      </w:tr>
      <w:tr w:rsidR="00695EFF" w:rsidRPr="00C15029" w14:paraId="3AEF5EBD" w14:textId="77777777" w:rsidTr="00E07D42">
        <w:trPr>
          <w:trHeight w:val="851"/>
          <w:jc w:val="center"/>
        </w:trPr>
        <w:tc>
          <w:tcPr>
            <w:tcW w:w="1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5DCDD" w14:textId="35D87B5D" w:rsidR="00695EFF" w:rsidRPr="00C15029" w:rsidRDefault="00695EFF" w:rsidP="00695EFF">
            <w:pPr>
              <w:rPr>
                <w:rFonts w:hint="eastAsia"/>
                <w:szCs w:val="21"/>
              </w:rPr>
            </w:pPr>
            <w:r w:rsidRPr="00C15029">
              <w:rPr>
                <w:rFonts w:hint="eastAsia"/>
                <w:szCs w:val="21"/>
              </w:rPr>
              <w:t>申报日期</w:t>
            </w:r>
          </w:p>
        </w:tc>
        <w:tc>
          <w:tcPr>
            <w:tcW w:w="7022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6E301" w14:textId="55F0C6D1" w:rsidR="00695EFF" w:rsidRPr="00C15029" w:rsidRDefault="00695EFF" w:rsidP="00695EFF">
            <w:pPr>
              <w:jc w:val="center"/>
              <w:rPr>
                <w:rFonts w:hint="eastAsia"/>
                <w:szCs w:val="21"/>
              </w:rPr>
            </w:pPr>
            <w:r w:rsidRPr="00C15029"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</w:rPr>
              <w:t xml:space="preserve">  </w:t>
            </w:r>
            <w:r w:rsidRPr="00C15029"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</w:rPr>
              <w:t xml:space="preserve">  </w:t>
            </w:r>
            <w:r w:rsidRPr="00C15029">
              <w:rPr>
                <w:rFonts w:hint="eastAsia"/>
                <w:szCs w:val="21"/>
              </w:rPr>
              <w:t xml:space="preserve">  日</w:t>
            </w:r>
          </w:p>
        </w:tc>
      </w:tr>
    </w:tbl>
    <w:p w14:paraId="1216CCA3" w14:textId="77777777" w:rsidR="00E07D42" w:rsidRDefault="00E07D42" w:rsidP="002A229B">
      <w:pPr>
        <w:rPr>
          <w:rFonts w:hint="eastAsia"/>
          <w:b/>
          <w:bCs/>
        </w:rPr>
      </w:pPr>
    </w:p>
    <w:p w14:paraId="2799C4AF" w14:textId="76756E56" w:rsidR="002A229B" w:rsidRPr="00E07D42" w:rsidRDefault="00E07D42" w:rsidP="002A229B">
      <w:pPr>
        <w:rPr>
          <w:rFonts w:hint="eastAsia"/>
          <w:b/>
          <w:bCs/>
        </w:rPr>
      </w:pPr>
      <w:r w:rsidRPr="00E07D42">
        <w:rPr>
          <w:rFonts w:hint="eastAsia"/>
          <w:b/>
          <w:bCs/>
        </w:rPr>
        <w:t>填写说明：表格中带有“*”标识的，需以附件形式提供支持材料。</w:t>
      </w:r>
    </w:p>
    <w:p w14:paraId="1E02A585" w14:textId="77777777" w:rsidR="002A229B" w:rsidRDefault="002A229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BAEA188" w14:textId="1BDBA49B" w:rsidR="002A229B" w:rsidRPr="002A229B" w:rsidRDefault="0045511A" w:rsidP="002A229B">
      <w:pPr>
        <w:rPr>
          <w:rFonts w:ascii="黑体" w:eastAsia="黑体" w:hAnsi="黑体" w:hint="eastAsia"/>
          <w:sz w:val="32"/>
          <w:szCs w:val="32"/>
        </w:rPr>
      </w:pPr>
      <w:r w:rsidRPr="00695EFF"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2A229B" w:rsidRPr="002A229B">
        <w:rPr>
          <w:rFonts w:ascii="黑体" w:eastAsia="黑体" w:hAnsi="黑体"/>
          <w:sz w:val="32"/>
          <w:szCs w:val="32"/>
        </w:rPr>
        <w:t>、申报承诺书</w:t>
      </w:r>
    </w:p>
    <w:p w14:paraId="3577B27A" w14:textId="4BA576F0" w:rsidR="002A229B" w:rsidRDefault="002A229B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本单位郑重承诺：本次申报湖北医药学院第一批示范教学项目示范基地，所提交的全部申报材料真实、完整、有效，无任何虚假信息。</w:t>
      </w:r>
      <w:r w:rsidR="00C032EE" w:rsidRPr="00695EFF">
        <w:rPr>
          <w:rFonts w:ascii="仿宋" w:eastAsia="仿宋" w:hAnsi="仿宋" w:hint="eastAsia"/>
          <w:sz w:val="32"/>
          <w:szCs w:val="32"/>
        </w:rPr>
        <w:t>本单位为学校签订有正式协议的实践教学基地</w:t>
      </w:r>
      <w:r w:rsidRPr="002A229B">
        <w:rPr>
          <w:rFonts w:ascii="仿宋" w:eastAsia="仿宋" w:hAnsi="仿宋"/>
          <w:sz w:val="32"/>
          <w:szCs w:val="32"/>
        </w:rPr>
        <w:t>，教学运行规范。若申报材料存在不实情况，</w:t>
      </w:r>
      <w:r w:rsidR="00C032EE" w:rsidRPr="00695EFF">
        <w:rPr>
          <w:rFonts w:ascii="仿宋" w:eastAsia="仿宋" w:hAnsi="仿宋" w:hint="eastAsia"/>
          <w:sz w:val="32"/>
          <w:szCs w:val="32"/>
        </w:rPr>
        <w:t>依规</w:t>
      </w:r>
      <w:r w:rsidRPr="002A229B">
        <w:rPr>
          <w:rFonts w:ascii="仿宋" w:eastAsia="仿宋" w:hAnsi="仿宋"/>
          <w:sz w:val="32"/>
          <w:szCs w:val="32"/>
        </w:rPr>
        <w:t>取消申报资格，并承担相应责任。</w:t>
      </w:r>
    </w:p>
    <w:p w14:paraId="0B0D1034" w14:textId="77777777" w:rsidR="00695EFF" w:rsidRDefault="00695EFF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CD232E4" w14:textId="77777777" w:rsidR="00695EFF" w:rsidRPr="002A229B" w:rsidRDefault="00695EFF" w:rsidP="00695EF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C06C484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牵头申报二级学院（盖章）：__________</w:t>
      </w:r>
    </w:p>
    <w:p w14:paraId="3F691147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586939E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AADDFC2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学院负责人（签字）：__________</w:t>
      </w:r>
    </w:p>
    <w:p w14:paraId="76CB971A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2E89C92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B6DED38" w14:textId="549D7145" w:rsidR="002A229B" w:rsidRDefault="00C032EE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695EFF">
        <w:rPr>
          <w:rFonts w:ascii="仿宋" w:eastAsia="仿宋" w:hAnsi="仿宋" w:hint="eastAsia"/>
          <w:sz w:val="32"/>
          <w:szCs w:val="32"/>
        </w:rPr>
        <w:t>申报</w:t>
      </w:r>
      <w:r w:rsidR="002A229B" w:rsidRPr="002A229B">
        <w:rPr>
          <w:rFonts w:ascii="仿宋" w:eastAsia="仿宋" w:hAnsi="仿宋"/>
          <w:sz w:val="32"/>
          <w:szCs w:val="32"/>
        </w:rPr>
        <w:t>基地（盖章）：__________</w:t>
      </w:r>
    </w:p>
    <w:p w14:paraId="2E0BE3F4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80282CA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03324BB9" w14:textId="77777777" w:rsid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基地负责人（签字）：__________</w:t>
      </w:r>
    </w:p>
    <w:p w14:paraId="1C480288" w14:textId="77777777" w:rsidR="00695EFF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77F1907A" w14:textId="77777777" w:rsidR="00695EFF" w:rsidRPr="002A229B" w:rsidRDefault="00695EFF" w:rsidP="00695EFF">
      <w:pPr>
        <w:jc w:val="right"/>
        <w:rPr>
          <w:rFonts w:ascii="仿宋" w:eastAsia="仿宋" w:hAnsi="仿宋" w:hint="eastAsia"/>
          <w:sz w:val="32"/>
          <w:szCs w:val="32"/>
        </w:rPr>
      </w:pPr>
    </w:p>
    <w:p w14:paraId="3B8FAB89" w14:textId="77777777" w:rsidR="002A229B" w:rsidRPr="002A229B" w:rsidRDefault="002A229B" w:rsidP="00695EFF">
      <w:pPr>
        <w:jc w:val="right"/>
        <w:rPr>
          <w:rFonts w:ascii="仿宋" w:eastAsia="仿宋" w:hAnsi="仿宋" w:hint="eastAsia"/>
          <w:sz w:val="32"/>
          <w:szCs w:val="32"/>
        </w:rPr>
      </w:pPr>
      <w:r w:rsidRPr="002A229B">
        <w:rPr>
          <w:rFonts w:ascii="仿宋" w:eastAsia="仿宋" w:hAnsi="仿宋"/>
          <w:sz w:val="32"/>
          <w:szCs w:val="32"/>
        </w:rPr>
        <w:t>____年__月__日</w:t>
      </w:r>
    </w:p>
    <w:p w14:paraId="28C7BF01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DB0E4B4" w14:textId="474AA980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三、基地教学条件与保障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BA3991" w:rsidRPr="00BA3991" w14:paraId="4601C7B6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483E48D" w14:textId="72FF566F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师资队伍建设</w:t>
            </w:r>
          </w:p>
        </w:tc>
        <w:tc>
          <w:tcPr>
            <w:tcW w:w="7870" w:type="dxa"/>
          </w:tcPr>
          <w:p w14:paraId="12E3BE22" w14:textId="383642B6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BA3991">
              <w:rPr>
                <w:rFonts w:ascii="黑体" w:eastAsia="黑体" w:hAnsi="黑体" w:hint="eastAsia"/>
                <w:szCs w:val="21"/>
              </w:rPr>
              <w:t>带教师资团队稳定性、带教经验情况；教学激励、职称晋升倾斜、常态化教学培训制度的制定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BA3991">
              <w:rPr>
                <w:rFonts w:ascii="黑体" w:eastAsia="黑体" w:hAnsi="黑体" w:hint="eastAsia"/>
                <w:szCs w:val="21"/>
              </w:rPr>
              <w:t>与执行情况。</w:t>
            </w:r>
            <w:r w:rsidR="006F26E4">
              <w:rPr>
                <w:rFonts w:hint="eastAsia"/>
              </w:rPr>
              <w:t>（4分）</w:t>
            </w:r>
          </w:p>
        </w:tc>
      </w:tr>
      <w:tr w:rsidR="00BA3991" w:rsidRPr="00BA3991" w14:paraId="44A1A95E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D577525" w14:textId="41847649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专用教学场所</w:t>
            </w:r>
          </w:p>
        </w:tc>
        <w:tc>
          <w:tcPr>
            <w:tcW w:w="7870" w:type="dxa"/>
          </w:tcPr>
          <w:p w14:paraId="41A372BC" w14:textId="2841FA57" w:rsidR="00BA3991" w:rsidRDefault="003E74DC" w:rsidP="0045511A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理论课</w:t>
            </w:r>
            <w:r w:rsidRPr="00BA3991">
              <w:rPr>
                <w:rFonts w:ascii="黑体" w:eastAsia="黑体" w:hAnsi="黑体" w:hint="eastAsia"/>
                <w:szCs w:val="21"/>
              </w:rPr>
              <w:t>教室、</w:t>
            </w:r>
            <w:r w:rsidR="00BA3991" w:rsidRPr="00BA3991">
              <w:rPr>
                <w:rFonts w:ascii="黑体" w:eastAsia="黑体" w:hAnsi="黑体" w:hint="eastAsia"/>
                <w:szCs w:val="21"/>
              </w:rPr>
              <w:t>示教室、技能训练室、学生宿舍</w:t>
            </w:r>
            <w:r>
              <w:rPr>
                <w:rFonts w:ascii="黑体" w:eastAsia="黑体" w:hAnsi="黑体" w:hint="eastAsia"/>
                <w:szCs w:val="21"/>
              </w:rPr>
              <w:t>、医疗实训场所</w:t>
            </w:r>
            <w:r w:rsidR="00BA3991" w:rsidRPr="00BA3991">
              <w:rPr>
                <w:rFonts w:ascii="黑体" w:eastAsia="黑体" w:hAnsi="黑体" w:hint="eastAsia"/>
                <w:szCs w:val="21"/>
              </w:rPr>
              <w:t>等专用教学场所的配置情况</w:t>
            </w:r>
            <w:r w:rsidR="00A57C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="00BA3991" w:rsidRPr="00BA3991">
              <w:rPr>
                <w:rFonts w:ascii="黑体" w:eastAsia="黑体" w:hAnsi="黑体" w:hint="eastAsia"/>
                <w:szCs w:val="21"/>
              </w:rPr>
              <w:t>。</w:t>
            </w:r>
            <w:r w:rsidR="006F26E4">
              <w:rPr>
                <w:rFonts w:hint="eastAsia"/>
              </w:rPr>
              <w:t>（4分）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2548"/>
              <w:gridCol w:w="2548"/>
              <w:gridCol w:w="2548"/>
            </w:tblGrid>
            <w:tr w:rsidR="00BA3991" w14:paraId="7B929EC7" w14:textId="77777777" w:rsidTr="00BA3991">
              <w:tc>
                <w:tcPr>
                  <w:tcW w:w="2548" w:type="dxa"/>
                </w:tcPr>
                <w:p w14:paraId="07FB8CEB" w14:textId="0303DE2D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项目</w:t>
                  </w:r>
                </w:p>
              </w:tc>
              <w:tc>
                <w:tcPr>
                  <w:tcW w:w="2548" w:type="dxa"/>
                </w:tcPr>
                <w:p w14:paraId="5859C100" w14:textId="12C84945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548" w:type="dxa"/>
                </w:tcPr>
                <w:p w14:paraId="064E0E98" w14:textId="28AF983C" w:rsidR="00BA3991" w:rsidRDefault="003E74DC" w:rsidP="0045511A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总面积</w:t>
                  </w:r>
                </w:p>
              </w:tc>
            </w:tr>
            <w:tr w:rsidR="003E74DC" w14:paraId="551F0B52" w14:textId="77777777" w:rsidTr="00BA3991">
              <w:tc>
                <w:tcPr>
                  <w:tcW w:w="2548" w:type="dxa"/>
                </w:tcPr>
                <w:p w14:paraId="42E23606" w14:textId="190038A1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理论课教室</w:t>
                  </w:r>
                </w:p>
              </w:tc>
              <w:tc>
                <w:tcPr>
                  <w:tcW w:w="2548" w:type="dxa"/>
                </w:tcPr>
                <w:p w14:paraId="7B3F5639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47DBC4F0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3E74DC" w14:paraId="12D3E569" w14:textId="77777777" w:rsidTr="00BA3991">
              <w:tc>
                <w:tcPr>
                  <w:tcW w:w="2548" w:type="dxa"/>
                </w:tcPr>
                <w:p w14:paraId="2302245B" w14:textId="2F52DEBD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示教室</w:t>
                  </w:r>
                </w:p>
              </w:tc>
              <w:tc>
                <w:tcPr>
                  <w:tcW w:w="2548" w:type="dxa"/>
                </w:tcPr>
                <w:p w14:paraId="24396930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49851DC5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3E74DC" w14:paraId="39B53CD8" w14:textId="77777777" w:rsidTr="00BA3991">
              <w:tc>
                <w:tcPr>
                  <w:tcW w:w="2548" w:type="dxa"/>
                </w:tcPr>
                <w:p w14:paraId="6614B4A0" w14:textId="1937C3E4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 w:rsidRPr="00BA3991">
                    <w:rPr>
                      <w:rFonts w:ascii="黑体" w:eastAsia="黑体" w:hAnsi="黑体" w:hint="eastAsia"/>
                      <w:szCs w:val="21"/>
                    </w:rPr>
                    <w:t>技能训练室</w:t>
                  </w:r>
                </w:p>
              </w:tc>
              <w:tc>
                <w:tcPr>
                  <w:tcW w:w="2548" w:type="dxa"/>
                </w:tcPr>
                <w:p w14:paraId="436242E7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2BAD7D86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3E74DC" w14:paraId="270EA5CA" w14:textId="77777777" w:rsidTr="00BA3991">
              <w:tc>
                <w:tcPr>
                  <w:tcW w:w="2548" w:type="dxa"/>
                </w:tcPr>
                <w:p w14:paraId="78EC0906" w14:textId="68987349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 w:rsidRPr="00BA3991">
                    <w:rPr>
                      <w:rFonts w:ascii="黑体" w:eastAsia="黑体" w:hAnsi="黑体" w:hint="eastAsia"/>
                      <w:szCs w:val="21"/>
                    </w:rPr>
                    <w:t>学生宿舍</w:t>
                  </w:r>
                </w:p>
              </w:tc>
              <w:tc>
                <w:tcPr>
                  <w:tcW w:w="2548" w:type="dxa"/>
                </w:tcPr>
                <w:p w14:paraId="1223343A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  <w:tc>
                <w:tcPr>
                  <w:tcW w:w="2548" w:type="dxa"/>
                </w:tcPr>
                <w:p w14:paraId="6B975116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  <w:tr w:rsidR="003E74DC" w14:paraId="2A6879C4" w14:textId="77777777" w:rsidTr="00BA3991">
              <w:tc>
                <w:tcPr>
                  <w:tcW w:w="2548" w:type="dxa"/>
                </w:tcPr>
                <w:p w14:paraId="77FB0654" w14:textId="774BC35B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医疗实训场所</w:t>
                  </w:r>
                </w:p>
              </w:tc>
              <w:tc>
                <w:tcPr>
                  <w:tcW w:w="2548" w:type="dxa"/>
                </w:tcPr>
                <w:p w14:paraId="742EBD72" w14:textId="66569BBA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\</w:t>
                  </w:r>
                </w:p>
              </w:tc>
              <w:tc>
                <w:tcPr>
                  <w:tcW w:w="2548" w:type="dxa"/>
                </w:tcPr>
                <w:p w14:paraId="4026C536" w14:textId="77777777" w:rsidR="003E74DC" w:rsidRDefault="003E74DC" w:rsidP="003E74DC">
                  <w:pPr>
                    <w:rPr>
                      <w:rFonts w:ascii="黑体" w:eastAsia="黑体" w:hAnsi="黑体" w:hint="eastAsia"/>
                      <w:szCs w:val="21"/>
                    </w:rPr>
                  </w:pPr>
                </w:p>
              </w:tc>
            </w:tr>
          </w:tbl>
          <w:p w14:paraId="2F35F917" w14:textId="00986760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BA3991" w:rsidRPr="00BA3991" w14:paraId="07AF711A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08EB55F7" w14:textId="39F542E8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技能实</w:t>
            </w:r>
            <w:proofErr w:type="gramStart"/>
            <w:r w:rsidRPr="0045511A">
              <w:rPr>
                <w:szCs w:val="21"/>
              </w:rPr>
              <w:t>训设施</w:t>
            </w:r>
            <w:proofErr w:type="gramEnd"/>
          </w:p>
        </w:tc>
        <w:tc>
          <w:tcPr>
            <w:tcW w:w="7870" w:type="dxa"/>
          </w:tcPr>
          <w:p w14:paraId="474D9DE7" w14:textId="062DAE41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 xml:space="preserve">临床技能中心标准化病人（SP）、模拟人、仿真模型、OSCE </w:t>
            </w:r>
            <w:proofErr w:type="gramStart"/>
            <w:r w:rsidRPr="0045511A">
              <w:rPr>
                <w:szCs w:val="21"/>
              </w:rPr>
              <w:t>考站的</w:t>
            </w:r>
            <w:proofErr w:type="gramEnd"/>
            <w:r w:rsidRPr="0045511A">
              <w:rPr>
                <w:szCs w:val="21"/>
              </w:rPr>
              <w:t>配备数量、更新维护及使用成效；各类实</w:t>
            </w:r>
            <w:proofErr w:type="gramStart"/>
            <w:r w:rsidRPr="0045511A">
              <w:rPr>
                <w:szCs w:val="21"/>
              </w:rPr>
              <w:t>训设备</w:t>
            </w:r>
            <w:proofErr w:type="gramEnd"/>
            <w:r w:rsidRPr="0045511A">
              <w:rPr>
                <w:szCs w:val="21"/>
              </w:rPr>
              <w:t>对临床教学的支撑情况。</w:t>
            </w:r>
            <w:r w:rsidR="006F26E4">
              <w:rPr>
                <w:rFonts w:hint="eastAsia"/>
              </w:rPr>
              <w:t>（4分）</w:t>
            </w:r>
          </w:p>
        </w:tc>
      </w:tr>
      <w:tr w:rsidR="00BA3991" w:rsidRPr="00BA3991" w14:paraId="1FCAD503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70929F2D" w14:textId="0655204B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教学资源建设</w:t>
            </w:r>
          </w:p>
        </w:tc>
        <w:tc>
          <w:tcPr>
            <w:tcW w:w="7870" w:type="dxa"/>
          </w:tcPr>
          <w:p w14:paraId="5F8CBC09" w14:textId="2182B481" w:rsidR="00BA3991" w:rsidRPr="0045511A" w:rsidRDefault="00BA3991" w:rsidP="00BA3991">
            <w:pPr>
              <w:rPr>
                <w:rFonts w:hint="eastAsia"/>
                <w:szCs w:val="21"/>
              </w:rPr>
            </w:pPr>
            <w:r w:rsidRPr="0045511A">
              <w:rPr>
                <w:szCs w:val="21"/>
              </w:rPr>
              <w:t>电子图书、专业期刊、教学案例库、在线学习平台、考试平台等资源的建设与共享情况；资源更新频率及学生使用覆盖率。</w:t>
            </w:r>
            <w:r w:rsidR="006F26E4">
              <w:rPr>
                <w:rFonts w:hint="eastAsia"/>
              </w:rPr>
              <w:t>（4分）</w:t>
            </w:r>
          </w:p>
          <w:p w14:paraId="43F16C0C" w14:textId="77777777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BA3991" w:rsidRPr="00BA3991" w14:paraId="056D5AEA" w14:textId="77777777" w:rsidTr="003E74DC">
        <w:trPr>
          <w:trHeight w:val="2552"/>
        </w:trPr>
        <w:tc>
          <w:tcPr>
            <w:tcW w:w="426" w:type="dxa"/>
            <w:vAlign w:val="center"/>
          </w:tcPr>
          <w:p w14:paraId="435AA6F6" w14:textId="1D9B2211" w:rsidR="00BA3991" w:rsidRPr="00BA3991" w:rsidRDefault="00BA3991" w:rsidP="0045511A">
            <w:pPr>
              <w:rPr>
                <w:rFonts w:ascii="黑体" w:eastAsia="黑体" w:hAnsi="黑体" w:hint="eastAsia"/>
                <w:szCs w:val="21"/>
              </w:rPr>
            </w:pPr>
            <w:r w:rsidRPr="0045511A">
              <w:rPr>
                <w:szCs w:val="21"/>
              </w:rPr>
              <w:t>教学经费保障</w:t>
            </w:r>
          </w:p>
        </w:tc>
        <w:tc>
          <w:tcPr>
            <w:tcW w:w="7870" w:type="dxa"/>
          </w:tcPr>
          <w:p w14:paraId="07C4012A" w14:textId="2E5377E1" w:rsidR="00BA3991" w:rsidRPr="00BA3991" w:rsidRDefault="003E74DC" w:rsidP="0045511A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hint="eastAsia"/>
                <w:szCs w:val="21"/>
              </w:rPr>
              <w:t>近3年</w:t>
            </w:r>
            <w:r w:rsidR="00BA3991" w:rsidRPr="0045511A">
              <w:rPr>
                <w:szCs w:val="21"/>
              </w:rPr>
              <w:t>医院教学</w:t>
            </w:r>
            <w:r>
              <w:rPr>
                <w:rFonts w:hint="eastAsia"/>
                <w:szCs w:val="21"/>
              </w:rPr>
              <w:t>专项</w:t>
            </w:r>
            <w:r w:rsidR="00BA3991" w:rsidRPr="0045511A">
              <w:rPr>
                <w:szCs w:val="21"/>
              </w:rPr>
              <w:t>经费的年度投入金额、使用范围（师资培养、耗材采购、设备更新、学生补贴等）；经费专项管理与使用成效。</w:t>
            </w:r>
            <w:r w:rsidR="006F26E4">
              <w:rPr>
                <w:rFonts w:hint="eastAsia"/>
              </w:rPr>
              <w:t>（4分）</w:t>
            </w:r>
          </w:p>
        </w:tc>
      </w:tr>
    </w:tbl>
    <w:p w14:paraId="56448600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758631D" w14:textId="532AC35C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四、教学组织与运行管理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3E74DC" w:rsidRPr="003E74DC" w14:paraId="5E9C5089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339F28CF" w14:textId="6F0FC089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教学管理体系</w:t>
            </w:r>
          </w:p>
        </w:tc>
        <w:tc>
          <w:tcPr>
            <w:tcW w:w="7875" w:type="dxa"/>
          </w:tcPr>
          <w:p w14:paraId="05A49717" w14:textId="5E28518D" w:rsidR="003E74DC" w:rsidRPr="0045511A" w:rsidRDefault="003E74DC" w:rsidP="003E74DC">
            <w:pPr>
              <w:rPr>
                <w:rFonts w:hint="eastAsia"/>
              </w:rPr>
            </w:pPr>
            <w:r w:rsidRPr="0045511A">
              <w:t>医院</w:t>
            </w:r>
            <w:proofErr w:type="gramStart"/>
            <w:r w:rsidRPr="0045511A">
              <w:t>—</w:t>
            </w:r>
            <w:r w:rsidRPr="003E74DC">
              <w:rPr>
                <w:rFonts w:hint="eastAsia"/>
              </w:rPr>
              <w:t>部门</w:t>
            </w:r>
            <w:r w:rsidRPr="0045511A">
              <w:t>—</w:t>
            </w:r>
            <w:proofErr w:type="gramEnd"/>
            <w:r w:rsidRPr="0045511A">
              <w:t>科室三级教学管理机构的设置、岗位职责划分</w:t>
            </w:r>
            <w:r w:rsidRPr="003E74DC">
              <w:rPr>
                <w:rFonts w:hint="eastAsia"/>
              </w:rPr>
              <w:t>情况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3E74DC">
              <w:rPr>
                <w:rFonts w:hint="eastAsia"/>
              </w:rPr>
              <w:t>。</w:t>
            </w:r>
            <w:r w:rsidR="006F26E4">
              <w:rPr>
                <w:rFonts w:hint="eastAsia"/>
              </w:rPr>
              <w:t>（5分）</w:t>
            </w:r>
          </w:p>
          <w:p w14:paraId="7BED6DDA" w14:textId="77777777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E74DC" w:rsidRPr="003E74DC" w14:paraId="714D6C54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2DCA79DA" w14:textId="4C1139FF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教学规章制度</w:t>
            </w:r>
          </w:p>
        </w:tc>
        <w:tc>
          <w:tcPr>
            <w:tcW w:w="7875" w:type="dxa"/>
          </w:tcPr>
          <w:p w14:paraId="35D52284" w14:textId="2E579A29" w:rsidR="003E74DC" w:rsidRPr="0045511A" w:rsidRDefault="003E74DC" w:rsidP="003E74DC">
            <w:pPr>
              <w:rPr>
                <w:rFonts w:hint="eastAsia"/>
              </w:rPr>
            </w:pPr>
            <w:r w:rsidRPr="0045511A">
              <w:t>教学查房、小讲课、病例讨论、出科考核、实习生管理等制度</w:t>
            </w:r>
            <w:r w:rsidR="00E07D42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45511A">
              <w:t>的制定与</w:t>
            </w:r>
            <w:r w:rsidRPr="003E74DC">
              <w:rPr>
                <w:rFonts w:hint="eastAsia"/>
              </w:rPr>
              <w:t>实施</w:t>
            </w:r>
            <w:r w:rsidRPr="0045511A">
              <w:t>情况。</w:t>
            </w:r>
            <w:r w:rsidR="006F26E4">
              <w:rPr>
                <w:rFonts w:hint="eastAsia"/>
              </w:rPr>
              <w:t>（5分）</w:t>
            </w:r>
          </w:p>
          <w:p w14:paraId="4BB1711E" w14:textId="77777777" w:rsidR="003E74DC" w:rsidRPr="00E07D42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E74DC" w:rsidRPr="003E74DC" w14:paraId="5D3431E0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4241C9F4" w14:textId="0CE1CED3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教学档案管理</w:t>
            </w:r>
          </w:p>
        </w:tc>
        <w:tc>
          <w:tcPr>
            <w:tcW w:w="7875" w:type="dxa"/>
          </w:tcPr>
          <w:p w14:paraId="70ED5DCB" w14:textId="2553404C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教学计划、实习轮转表、学生考勤、听课记录、教学质量检查记录</w:t>
            </w:r>
            <w:r w:rsidR="00A57C7B" w:rsidRPr="00E07D42">
              <w:rPr>
                <w:rFonts w:hint="eastAsia"/>
                <w:b/>
                <w:bCs/>
                <w:vertAlign w:val="superscript"/>
              </w:rPr>
              <w:t>*</w:t>
            </w:r>
            <w:r w:rsidRPr="0045511A">
              <w:t>等档案的收集、整理、归档情况。</w:t>
            </w:r>
            <w:r w:rsidR="006F26E4">
              <w:rPr>
                <w:rFonts w:hint="eastAsia"/>
              </w:rPr>
              <w:t>（5分）</w:t>
            </w:r>
          </w:p>
        </w:tc>
      </w:tr>
      <w:tr w:rsidR="003E74DC" w:rsidRPr="003E74DC" w14:paraId="4F2D17D0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366A4567" w14:textId="0ADBC328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教学过程管理</w:t>
            </w:r>
          </w:p>
        </w:tc>
        <w:tc>
          <w:tcPr>
            <w:tcW w:w="7875" w:type="dxa"/>
          </w:tcPr>
          <w:p w14:paraId="18C1D22F" w14:textId="743F51A2" w:rsidR="003E74DC" w:rsidRPr="0045511A" w:rsidRDefault="003E74DC" w:rsidP="003E74DC">
            <w:pPr>
              <w:rPr>
                <w:rFonts w:hint="eastAsia"/>
              </w:rPr>
            </w:pPr>
            <w:r w:rsidRPr="0045511A">
              <w:t>实习轮转计划的执行情况，教学查房、疑难病例讨论等教学活动的制度化、常态</w:t>
            </w:r>
            <w:proofErr w:type="gramStart"/>
            <w:r w:rsidRPr="0045511A">
              <w:t>化开展</w:t>
            </w:r>
            <w:proofErr w:type="gramEnd"/>
            <w:r w:rsidRPr="0045511A">
              <w:t>情况。</w:t>
            </w:r>
            <w:r w:rsidR="006F26E4">
              <w:rPr>
                <w:rFonts w:hint="eastAsia"/>
              </w:rPr>
              <w:t>（5分）</w:t>
            </w:r>
          </w:p>
          <w:p w14:paraId="25F550E5" w14:textId="77777777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3E74DC" w:rsidRPr="003E74DC" w14:paraId="31AA6375" w14:textId="77777777" w:rsidTr="003E74DC">
        <w:trPr>
          <w:trHeight w:val="2552"/>
        </w:trPr>
        <w:tc>
          <w:tcPr>
            <w:tcW w:w="421" w:type="dxa"/>
            <w:vAlign w:val="center"/>
          </w:tcPr>
          <w:p w14:paraId="0FF7705D" w14:textId="1BA14672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教学质量监控</w:t>
            </w:r>
          </w:p>
        </w:tc>
        <w:tc>
          <w:tcPr>
            <w:tcW w:w="7875" w:type="dxa"/>
          </w:tcPr>
          <w:p w14:paraId="5B30C8C1" w14:textId="123AA638" w:rsidR="003E74DC" w:rsidRPr="0045511A" w:rsidRDefault="003E74DC" w:rsidP="003E74DC">
            <w:pPr>
              <w:rPr>
                <w:rFonts w:hint="eastAsia"/>
              </w:rPr>
            </w:pPr>
            <w:r>
              <w:rPr>
                <w:rFonts w:hint="eastAsia"/>
              </w:rPr>
              <w:t>医院</w:t>
            </w:r>
            <w:proofErr w:type="gramStart"/>
            <w:r w:rsidRPr="003E74DC">
              <w:rPr>
                <w:rFonts w:hint="eastAsia"/>
              </w:rPr>
              <w:t>—</w:t>
            </w:r>
            <w:r w:rsidRPr="0045511A">
              <w:t>部</w:t>
            </w:r>
            <w:r w:rsidRPr="003E74DC">
              <w:rPr>
                <w:rFonts w:hint="eastAsia"/>
              </w:rPr>
              <w:t>门—</w:t>
            </w:r>
            <w:proofErr w:type="gramEnd"/>
            <w:r w:rsidRPr="0045511A">
              <w:t>科室三级教学督导队伍建设；定期教学检查、评价与反馈机制的运行情况；学校</w:t>
            </w:r>
            <w:r w:rsidRPr="003E74DC">
              <w:rPr>
                <w:rFonts w:hint="eastAsia"/>
              </w:rPr>
              <w:t>—</w:t>
            </w:r>
            <w:r w:rsidRPr="0045511A">
              <w:t>基地同质化管理落实措施（统一标准、统一考核、统一评价）。</w:t>
            </w:r>
            <w:r w:rsidR="006F26E4">
              <w:rPr>
                <w:rFonts w:hint="eastAsia"/>
              </w:rPr>
              <w:t>（5分）</w:t>
            </w:r>
          </w:p>
          <w:p w14:paraId="229E658C" w14:textId="77777777" w:rsidR="003E74DC" w:rsidRPr="003E74DC" w:rsidRDefault="003E74DC" w:rsidP="0045511A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231C9C8A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ADF38CE" w14:textId="1DD58359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 xml:space="preserve">五、实践教学实施与改革（对照评选标准 25 </w:t>
      </w:r>
      <w:proofErr w:type="gramStart"/>
      <w:r w:rsidRPr="0045511A">
        <w:rPr>
          <w:rFonts w:ascii="黑体" w:eastAsia="黑体" w:hAnsi="黑体"/>
          <w:sz w:val="32"/>
          <w:szCs w:val="32"/>
        </w:rPr>
        <w:t>分要求</w:t>
      </w:r>
      <w:proofErr w:type="gramEnd"/>
      <w:r w:rsidRPr="0045511A">
        <w:rPr>
          <w:rFonts w:ascii="黑体" w:eastAsia="黑体" w:hAnsi="黑体"/>
          <w:sz w:val="32"/>
          <w:szCs w:val="32"/>
        </w:rPr>
        <w:t>填写）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3E74DC" w:rsidRPr="00E3111B" w14:paraId="2D325B6D" w14:textId="77777777" w:rsidTr="00DB64B8">
        <w:trPr>
          <w:trHeight w:val="2552"/>
        </w:trPr>
        <w:tc>
          <w:tcPr>
            <w:tcW w:w="421" w:type="dxa"/>
            <w:vAlign w:val="center"/>
          </w:tcPr>
          <w:p w14:paraId="2F2E4C3A" w14:textId="2EF9112F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教学内容</w:t>
            </w:r>
          </w:p>
        </w:tc>
        <w:tc>
          <w:tcPr>
            <w:tcW w:w="7875" w:type="dxa"/>
          </w:tcPr>
          <w:p w14:paraId="0D5FBF16" w14:textId="74D40B20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E3111B">
              <w:rPr>
                <w:rFonts w:hint="eastAsia"/>
              </w:rPr>
              <w:t>严格遵循国家医学教育标准、执业医师/护士资格考试要求的落实情况；实践教学大纲、操作规范、实习指导书的编制、更新与贴合临床岗位能力需求情况。</w:t>
            </w:r>
            <w:r w:rsidR="006F26E4">
              <w:rPr>
                <w:rFonts w:hint="eastAsia"/>
              </w:rPr>
              <w:t>（5分）</w:t>
            </w:r>
          </w:p>
        </w:tc>
      </w:tr>
      <w:tr w:rsidR="003E74DC" w:rsidRPr="00E3111B" w14:paraId="2808C5DA" w14:textId="77777777" w:rsidTr="00DB64B8">
        <w:trPr>
          <w:trHeight w:val="2552"/>
        </w:trPr>
        <w:tc>
          <w:tcPr>
            <w:tcW w:w="421" w:type="dxa"/>
            <w:vAlign w:val="center"/>
          </w:tcPr>
          <w:p w14:paraId="7FEA336B" w14:textId="756A9E43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教学方法</w:t>
            </w:r>
          </w:p>
        </w:tc>
        <w:tc>
          <w:tcPr>
            <w:tcW w:w="7875" w:type="dxa"/>
          </w:tcPr>
          <w:p w14:paraId="27F974F6" w14:textId="4B7C10FE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E3111B">
              <w:rPr>
                <w:rFonts w:hint="eastAsia"/>
              </w:rPr>
              <w:t>PBL、CBL、情景模拟、OSCE、翻转课堂等教学模式的应用范围与实施成效；虚拟仿真、远程教学、智慧教学平台等信息化手段的融合应用情况。</w:t>
            </w:r>
            <w:r w:rsidR="006F26E4">
              <w:rPr>
                <w:rFonts w:hint="eastAsia"/>
              </w:rPr>
              <w:t>（5分）</w:t>
            </w:r>
          </w:p>
        </w:tc>
      </w:tr>
      <w:tr w:rsidR="003E74DC" w:rsidRPr="00E3111B" w14:paraId="0654A1DA" w14:textId="77777777" w:rsidTr="00DB64B8">
        <w:trPr>
          <w:trHeight w:val="2552"/>
        </w:trPr>
        <w:tc>
          <w:tcPr>
            <w:tcW w:w="421" w:type="dxa"/>
            <w:vAlign w:val="center"/>
          </w:tcPr>
          <w:p w14:paraId="739B16C8" w14:textId="49E68514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技能训练</w:t>
            </w:r>
          </w:p>
        </w:tc>
        <w:tc>
          <w:tcPr>
            <w:tcW w:w="7875" w:type="dxa"/>
          </w:tcPr>
          <w:p w14:paraId="1FC5E7A7" w14:textId="03763037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E3111B">
              <w:rPr>
                <w:rFonts w:hint="eastAsia"/>
              </w:rPr>
              <w:t>临床基本技能、急救技能、</w:t>
            </w:r>
            <w:proofErr w:type="gramStart"/>
            <w:r w:rsidRPr="00E3111B">
              <w:rPr>
                <w:rFonts w:hint="eastAsia"/>
              </w:rPr>
              <w:t>医</w:t>
            </w:r>
            <w:proofErr w:type="gramEnd"/>
            <w:r w:rsidRPr="00E3111B">
              <w:rPr>
                <w:rFonts w:hint="eastAsia"/>
              </w:rPr>
              <w:t>患沟通技能的专项训练措施与开展频次；技能训练的考核与达标要求。</w:t>
            </w:r>
            <w:r w:rsidR="006F26E4">
              <w:rPr>
                <w:rFonts w:hint="eastAsia"/>
              </w:rPr>
              <w:t>（5分）</w:t>
            </w:r>
          </w:p>
        </w:tc>
      </w:tr>
      <w:tr w:rsidR="003E74DC" w:rsidRPr="00E3111B" w14:paraId="655EE08A" w14:textId="77777777" w:rsidTr="00DB64B8">
        <w:trPr>
          <w:trHeight w:val="2552"/>
        </w:trPr>
        <w:tc>
          <w:tcPr>
            <w:tcW w:w="421" w:type="dxa"/>
            <w:vAlign w:val="center"/>
          </w:tcPr>
          <w:p w14:paraId="77D1D3CD" w14:textId="5ADE81C3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教学衔接</w:t>
            </w:r>
          </w:p>
        </w:tc>
        <w:tc>
          <w:tcPr>
            <w:tcW w:w="7875" w:type="dxa"/>
          </w:tcPr>
          <w:p w14:paraId="5F3A9479" w14:textId="17A82A87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E3111B">
              <w:rPr>
                <w:rFonts w:hint="eastAsia"/>
              </w:rPr>
              <w:t>毕业实习/见习与住院医师规范化培训的有效衔接措施；教学内容、考核标准与</w:t>
            </w:r>
            <w:proofErr w:type="gramStart"/>
            <w:r w:rsidRPr="00E3111B">
              <w:rPr>
                <w:rFonts w:hint="eastAsia"/>
              </w:rPr>
              <w:t>住培要求</w:t>
            </w:r>
            <w:proofErr w:type="gramEnd"/>
            <w:r w:rsidRPr="00E3111B">
              <w:rPr>
                <w:rFonts w:hint="eastAsia"/>
              </w:rPr>
              <w:t>的融合情况。</w:t>
            </w:r>
            <w:r w:rsidR="006F26E4">
              <w:rPr>
                <w:rFonts w:hint="eastAsia"/>
              </w:rPr>
              <w:t>（5分）</w:t>
            </w:r>
          </w:p>
        </w:tc>
      </w:tr>
      <w:tr w:rsidR="003E74DC" w:rsidRPr="00E3111B" w14:paraId="51E99C7F" w14:textId="77777777" w:rsidTr="00DB64B8">
        <w:trPr>
          <w:trHeight w:val="2552"/>
        </w:trPr>
        <w:tc>
          <w:tcPr>
            <w:tcW w:w="421" w:type="dxa"/>
            <w:vAlign w:val="center"/>
          </w:tcPr>
          <w:p w14:paraId="03D8EE45" w14:textId="43C0FD06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数据支撑</w:t>
            </w:r>
          </w:p>
        </w:tc>
        <w:tc>
          <w:tcPr>
            <w:tcW w:w="7875" w:type="dxa"/>
          </w:tcPr>
          <w:p w14:paraId="1D474332" w14:textId="17932388" w:rsidR="003E74DC" w:rsidRPr="00E3111B" w:rsidRDefault="003E74DC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E3111B">
              <w:rPr>
                <w:rFonts w:hint="eastAsia"/>
              </w:rPr>
              <w:t>近3年接收实习/见习学生人数</w:t>
            </w:r>
            <w:r w:rsidR="00E3111B">
              <w:rPr>
                <w:rFonts w:hint="eastAsia"/>
              </w:rPr>
              <w:t>，</w:t>
            </w:r>
            <w:r w:rsidRPr="00E3111B">
              <w:rPr>
                <w:rFonts w:hint="eastAsia"/>
              </w:rPr>
              <w:t>各专业轮转安排</w:t>
            </w:r>
            <w:r w:rsidR="00E3111B">
              <w:rPr>
                <w:rFonts w:hint="eastAsia"/>
              </w:rPr>
              <w:t>（提交附件）</w:t>
            </w:r>
            <w:r w:rsidRPr="00E3111B">
              <w:rPr>
                <w:rFonts w:hint="eastAsia"/>
              </w:rPr>
              <w:t>；近</w:t>
            </w:r>
            <w:r w:rsidR="00E3111B">
              <w:rPr>
                <w:rFonts w:hint="eastAsia"/>
              </w:rPr>
              <w:t>3</w:t>
            </w:r>
            <w:r w:rsidRPr="00E3111B">
              <w:rPr>
                <w:rFonts w:hint="eastAsia"/>
              </w:rPr>
              <w:t>年各类院级教学活动开展情况。</w:t>
            </w:r>
            <w:r w:rsidR="006F26E4">
              <w:rPr>
                <w:rFonts w:hint="eastAsia"/>
              </w:rPr>
              <w:t>（5分）</w:t>
            </w:r>
          </w:p>
        </w:tc>
      </w:tr>
    </w:tbl>
    <w:p w14:paraId="5C1E98CE" w14:textId="1BAE1E3F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六、医德医风与</w:t>
      </w:r>
      <w:proofErr w:type="gramStart"/>
      <w:r w:rsidRPr="0045511A">
        <w:rPr>
          <w:rFonts w:ascii="黑体" w:eastAsia="黑体" w:hAnsi="黑体"/>
          <w:sz w:val="32"/>
          <w:szCs w:val="32"/>
        </w:rPr>
        <w:t>课程思政建设</w:t>
      </w:r>
      <w:proofErr w:type="gramEnd"/>
      <w:r w:rsidRPr="0045511A">
        <w:rPr>
          <w:rFonts w:ascii="黑体" w:eastAsia="黑体" w:hAnsi="黑体"/>
          <w:sz w:val="32"/>
          <w:szCs w:val="32"/>
        </w:rPr>
        <w:t xml:space="preserve">（对照评选标准 10 </w:t>
      </w:r>
      <w:proofErr w:type="gramStart"/>
      <w:r w:rsidRPr="0045511A">
        <w:rPr>
          <w:rFonts w:ascii="黑体" w:eastAsia="黑体" w:hAnsi="黑体"/>
          <w:sz w:val="32"/>
          <w:szCs w:val="32"/>
        </w:rPr>
        <w:t>分要求</w:t>
      </w:r>
      <w:proofErr w:type="gramEnd"/>
      <w:r w:rsidRPr="0045511A">
        <w:rPr>
          <w:rFonts w:ascii="黑体" w:eastAsia="黑体" w:hAnsi="黑体"/>
          <w:sz w:val="32"/>
          <w:szCs w:val="32"/>
        </w:rPr>
        <w:t>填写）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BE29EF" w14:paraId="323A127F" w14:textId="77777777" w:rsidTr="00E3111B">
        <w:trPr>
          <w:trHeight w:val="2552"/>
        </w:trPr>
        <w:tc>
          <w:tcPr>
            <w:tcW w:w="426" w:type="dxa"/>
            <w:vAlign w:val="center"/>
          </w:tcPr>
          <w:p w14:paraId="19343516" w14:textId="4461B24B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proofErr w:type="gramStart"/>
            <w:r w:rsidRPr="00BE29EF">
              <w:t>思政融入</w:t>
            </w:r>
            <w:proofErr w:type="gramEnd"/>
            <w:r w:rsidRPr="00BE29EF">
              <w:t>体系</w:t>
            </w:r>
          </w:p>
        </w:tc>
        <w:tc>
          <w:tcPr>
            <w:tcW w:w="7870" w:type="dxa"/>
          </w:tcPr>
          <w:p w14:paraId="02E54FFB" w14:textId="7457B15E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将</w:t>
            </w:r>
            <w:proofErr w:type="gramStart"/>
            <w:r w:rsidRPr="00BE29EF">
              <w:t>医者仁</w:t>
            </w:r>
            <w:proofErr w:type="gramEnd"/>
            <w:r w:rsidRPr="00BE29EF">
              <w:t>心、职业素养、医学伦理、</w:t>
            </w:r>
            <w:proofErr w:type="gramStart"/>
            <w:r w:rsidRPr="00BE29EF">
              <w:t>医</w:t>
            </w:r>
            <w:proofErr w:type="gramEnd"/>
            <w:r w:rsidRPr="00BE29EF">
              <w:t>患沟通、医疗卫生法律法规融入实践教学全过程的设计思路与实施路径。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  <w:tr w:rsidR="00E3111B" w:rsidRPr="00BE29EF" w14:paraId="24EED67F" w14:textId="77777777" w:rsidTr="00E3111B">
        <w:trPr>
          <w:trHeight w:val="2552"/>
        </w:trPr>
        <w:tc>
          <w:tcPr>
            <w:tcW w:w="426" w:type="dxa"/>
            <w:vAlign w:val="center"/>
          </w:tcPr>
          <w:p w14:paraId="78E46276" w14:textId="3339916C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proofErr w:type="gramStart"/>
            <w:r w:rsidRPr="00BE29EF">
              <w:t>医德师</w:t>
            </w:r>
            <w:proofErr w:type="gramEnd"/>
            <w:r w:rsidRPr="00BE29EF">
              <w:t>风建设</w:t>
            </w:r>
          </w:p>
        </w:tc>
        <w:tc>
          <w:tcPr>
            <w:tcW w:w="7870" w:type="dxa"/>
          </w:tcPr>
          <w:p w14:paraId="6CA22EEB" w14:textId="5565963D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带教导师行为规范制定与执行情况，导师以身作则的示范引领成效。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  <w:tr w:rsidR="00E3111B" w:rsidRPr="00BE29EF" w14:paraId="6311A30F" w14:textId="77777777" w:rsidTr="00E3111B">
        <w:trPr>
          <w:trHeight w:val="2552"/>
        </w:trPr>
        <w:tc>
          <w:tcPr>
            <w:tcW w:w="426" w:type="dxa"/>
            <w:vAlign w:val="center"/>
          </w:tcPr>
          <w:p w14:paraId="79A799FA" w14:textId="4BA20293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学生医德考评</w:t>
            </w:r>
          </w:p>
        </w:tc>
        <w:tc>
          <w:tcPr>
            <w:tcW w:w="7870" w:type="dxa"/>
          </w:tcPr>
          <w:p w14:paraId="2DCB15D7" w14:textId="4360D3BE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学生医德考评体系的建设与实施情况；考评结果与实习成绩、出科考核的挂钩机制。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  <w:tr w:rsidR="00E3111B" w:rsidRPr="00BE29EF" w14:paraId="33965F57" w14:textId="77777777" w:rsidTr="00E3111B">
        <w:trPr>
          <w:trHeight w:val="2552"/>
        </w:trPr>
        <w:tc>
          <w:tcPr>
            <w:tcW w:w="426" w:type="dxa"/>
            <w:vAlign w:val="center"/>
          </w:tcPr>
          <w:p w14:paraId="36A95B01" w14:textId="0D63924B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典型育人成果</w:t>
            </w:r>
          </w:p>
        </w:tc>
        <w:tc>
          <w:tcPr>
            <w:tcW w:w="7870" w:type="dxa"/>
          </w:tcPr>
          <w:p w14:paraId="1A150610" w14:textId="411DFA47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课程</w:t>
            </w:r>
            <w:proofErr w:type="gramStart"/>
            <w:r w:rsidRPr="00BE29EF">
              <w:t>思政典型</w:t>
            </w:r>
            <w:proofErr w:type="gramEnd"/>
            <w:r w:rsidRPr="00BE29EF">
              <w:t>教学案例、医德医风育人优秀案例的梳理与总结情况；相关教学研究成果或表彰情况。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</w:tbl>
    <w:p w14:paraId="02AF9B0F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3EF6ECAA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BBDE550" w14:textId="62E8FF29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七、教学成效与人才培养质量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BE29EF" w14:paraId="5168E275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22313122" w14:textId="2E95A3BF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考核通过率</w:t>
            </w:r>
          </w:p>
        </w:tc>
        <w:tc>
          <w:tcPr>
            <w:tcW w:w="7870" w:type="dxa"/>
          </w:tcPr>
          <w:p w14:paraId="5436B274" w14:textId="3B48C28F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近3年</w:t>
            </w:r>
            <w:r w:rsidRPr="00BE29EF">
              <w:rPr>
                <w:rFonts w:hint="eastAsia"/>
              </w:rPr>
              <w:t>全院</w:t>
            </w:r>
            <w:r w:rsidRPr="00BE29EF">
              <w:t>学生出科考核、毕业考核、OSCE考核的通过率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；</w:t>
            </w:r>
            <w:r w:rsidRPr="00BE29EF">
              <w:rPr>
                <w:rFonts w:hint="eastAsia"/>
              </w:rPr>
              <w:t>全院</w:t>
            </w:r>
            <w:r w:rsidRPr="00BE29EF">
              <w:t>执业医师</w:t>
            </w:r>
            <w:r w:rsidRPr="00BE29EF">
              <w:rPr>
                <w:rFonts w:hint="eastAsia"/>
              </w:rPr>
              <w:t>/</w:t>
            </w:r>
            <w:r w:rsidRPr="00BE29EF">
              <w:t>护士资格考试通过率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（4分）</w:t>
            </w:r>
          </w:p>
        </w:tc>
      </w:tr>
      <w:tr w:rsidR="00E3111B" w:rsidRPr="00BE29EF" w14:paraId="17C417FA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3FC485EF" w14:textId="0C0BC823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学生评价与督导反馈</w:t>
            </w:r>
          </w:p>
        </w:tc>
        <w:tc>
          <w:tcPr>
            <w:tcW w:w="7870" w:type="dxa"/>
          </w:tcPr>
          <w:p w14:paraId="7152FD16" w14:textId="150AF9CC" w:rsidR="00E3111B" w:rsidRPr="00BE29EF" w:rsidRDefault="00E3111B" w:rsidP="00E3111B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近3年学生对基地教学的满意度调查结果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；学校专家督导意见及整改落实情况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（3分）</w:t>
            </w:r>
          </w:p>
        </w:tc>
      </w:tr>
      <w:tr w:rsidR="00E3111B" w:rsidRPr="00BE29EF" w14:paraId="2ECB9064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58D88359" w14:textId="68017A34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学生创新与竞赛成果</w:t>
            </w:r>
          </w:p>
        </w:tc>
        <w:tc>
          <w:tcPr>
            <w:tcW w:w="7870" w:type="dxa"/>
          </w:tcPr>
          <w:p w14:paraId="0533C9A6" w14:textId="4651CFB5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指导学生开展大创项目、参与临床技能竞赛、学科竞赛等的立项与获奖</w:t>
            </w:r>
            <w:r w:rsidR="00A57C7B" w:rsidRPr="00BE29EF">
              <w:rPr>
                <w:rFonts w:hint="eastAsia"/>
              </w:rPr>
              <w:t>，</w:t>
            </w:r>
            <w:r w:rsidRPr="00BE29EF">
              <w:t>学生发表相关学术论文情况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（4分）</w:t>
            </w:r>
          </w:p>
        </w:tc>
      </w:tr>
      <w:tr w:rsidR="00E3111B" w:rsidRPr="00BE29EF" w14:paraId="2AF860CC" w14:textId="77777777" w:rsidTr="00DB64B8">
        <w:trPr>
          <w:trHeight w:val="2552"/>
        </w:trPr>
        <w:tc>
          <w:tcPr>
            <w:tcW w:w="426" w:type="dxa"/>
            <w:vAlign w:val="center"/>
          </w:tcPr>
          <w:p w14:paraId="526F10D0" w14:textId="52F9ED65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教学成果产出</w:t>
            </w:r>
          </w:p>
        </w:tc>
        <w:tc>
          <w:tcPr>
            <w:tcW w:w="7870" w:type="dxa"/>
          </w:tcPr>
          <w:p w14:paraId="09E4D628" w14:textId="74ECE90C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基地教师主持/参与教学改革项目、编写医学教学教材/实习指导书、获得教学成果奖等情况</w:t>
            </w:r>
            <w:r w:rsidR="00A57C7B" w:rsidRPr="00BE29EF">
              <w:rPr>
                <w:rFonts w:hint="eastAsia"/>
              </w:rPr>
              <w:t>，</w:t>
            </w:r>
            <w:r w:rsidRPr="00BE29EF">
              <w:t>教学研究与实践的成果转化情况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（4分）</w:t>
            </w:r>
          </w:p>
        </w:tc>
      </w:tr>
    </w:tbl>
    <w:p w14:paraId="5E0FE0D5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77A59BF3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26CA298" w14:textId="21E209FB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 xml:space="preserve">八、示范引领与辐射作用（对照评选标准 5 </w:t>
      </w:r>
      <w:proofErr w:type="gramStart"/>
      <w:r w:rsidRPr="0045511A">
        <w:rPr>
          <w:rFonts w:ascii="黑体" w:eastAsia="黑体" w:hAnsi="黑体"/>
          <w:sz w:val="32"/>
          <w:szCs w:val="32"/>
        </w:rPr>
        <w:t>分要求</w:t>
      </w:r>
      <w:proofErr w:type="gramEnd"/>
      <w:r w:rsidRPr="0045511A">
        <w:rPr>
          <w:rFonts w:ascii="黑体" w:eastAsia="黑体" w:hAnsi="黑体"/>
          <w:sz w:val="32"/>
          <w:szCs w:val="32"/>
        </w:rPr>
        <w:t>填写）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3111B" w:rsidRPr="00BE29EF" w14:paraId="20E756CC" w14:textId="77777777" w:rsidTr="00E07D42">
        <w:trPr>
          <w:trHeight w:val="5670"/>
        </w:trPr>
        <w:tc>
          <w:tcPr>
            <w:tcW w:w="426" w:type="dxa"/>
            <w:vAlign w:val="center"/>
          </w:tcPr>
          <w:p w14:paraId="619BC534" w14:textId="5E7A1FB7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区域教学辐射</w:t>
            </w:r>
          </w:p>
        </w:tc>
        <w:tc>
          <w:tcPr>
            <w:tcW w:w="7870" w:type="dxa"/>
          </w:tcPr>
          <w:p w14:paraId="2FE936C8" w14:textId="1A81C8A6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承担区域内医学教育师资培训、教学观摩、临床技能竞赛承办等情况；与区域内其他院校/医疗机构的教学交流合作</w:t>
            </w:r>
            <w:r w:rsidRPr="00BE29EF">
              <w:rPr>
                <w:rFonts w:hint="eastAsia"/>
              </w:rPr>
              <w:t>情况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  <w:tr w:rsidR="00E3111B" w:rsidRPr="00BE29EF" w14:paraId="0C033089" w14:textId="77777777" w:rsidTr="00E07D42">
        <w:trPr>
          <w:trHeight w:val="5670"/>
        </w:trPr>
        <w:tc>
          <w:tcPr>
            <w:tcW w:w="426" w:type="dxa"/>
            <w:vAlign w:val="center"/>
          </w:tcPr>
          <w:p w14:paraId="65F9962A" w14:textId="449BA11A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行业示范效应</w:t>
            </w:r>
          </w:p>
        </w:tc>
        <w:tc>
          <w:tcPr>
            <w:tcW w:w="7870" w:type="dxa"/>
          </w:tcPr>
          <w:p w14:paraId="3302C318" w14:textId="22C254DC" w:rsidR="00E3111B" w:rsidRPr="00BE29EF" w:rsidRDefault="00E3111B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BE29EF">
              <w:t>获得的行业主管部门、教育主管部门的表彰或荣誉称号情况</w:t>
            </w:r>
            <w:r w:rsidR="00A57C7B" w:rsidRPr="00BE29EF">
              <w:rPr>
                <w:rFonts w:hint="eastAsia"/>
                <w:vertAlign w:val="superscript"/>
              </w:rPr>
              <w:t>*</w:t>
            </w:r>
            <w:r w:rsidRPr="00BE29EF">
              <w:t>。</w:t>
            </w:r>
            <w:r w:rsidR="006F26E4" w:rsidRPr="00BE29EF">
              <w:rPr>
                <w:rFonts w:hint="eastAsia"/>
              </w:rPr>
              <w:t>（2.5分）</w:t>
            </w:r>
          </w:p>
        </w:tc>
      </w:tr>
    </w:tbl>
    <w:p w14:paraId="5E991289" w14:textId="77777777" w:rsidR="00E3111B" w:rsidRPr="0045511A" w:rsidRDefault="00E3111B" w:rsidP="0045511A">
      <w:pPr>
        <w:rPr>
          <w:rFonts w:ascii="黑体" w:eastAsia="黑体" w:hAnsi="黑体" w:hint="eastAsia"/>
          <w:sz w:val="32"/>
          <w:szCs w:val="32"/>
        </w:rPr>
      </w:pPr>
    </w:p>
    <w:p w14:paraId="01841DE2" w14:textId="77777777" w:rsidR="00E3111B" w:rsidRDefault="00E3111B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4671ACD2" w14:textId="5CC80C13" w:rsidR="0045511A" w:rsidRPr="0045511A" w:rsidRDefault="00107A2E" w:rsidP="0045511A">
      <w:pPr>
        <w:rPr>
          <w:rFonts w:ascii="黑体" w:eastAsia="黑体" w:hAnsi="黑体" w:hint="eastAsia"/>
          <w:sz w:val="32"/>
          <w:szCs w:val="32"/>
        </w:rPr>
      </w:pPr>
      <w:r w:rsidRPr="00695EFF">
        <w:rPr>
          <w:rFonts w:ascii="黑体" w:eastAsia="黑体" w:hAnsi="黑体" w:hint="eastAsia"/>
          <w:sz w:val="32"/>
          <w:szCs w:val="32"/>
        </w:rPr>
        <w:lastRenderedPageBreak/>
        <w:t>九</w:t>
      </w:r>
      <w:r w:rsidR="0045511A" w:rsidRPr="0045511A">
        <w:rPr>
          <w:rFonts w:ascii="黑体" w:eastAsia="黑体" w:hAnsi="黑体"/>
          <w:sz w:val="32"/>
          <w:szCs w:val="32"/>
        </w:rPr>
        <w:t>、支撑材料清单</w:t>
      </w:r>
    </w:p>
    <w:p w14:paraId="11FFDCF8" w14:textId="72E652C6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基地与学校签订的</w:t>
      </w:r>
      <w:proofErr w:type="gramStart"/>
      <w:r w:rsidRPr="0045511A">
        <w:rPr>
          <w:rFonts w:ascii="仿宋_GB2312" w:eastAsia="仿宋_GB2312" w:hint="eastAsia"/>
          <w:sz w:val="32"/>
          <w:szCs w:val="32"/>
        </w:rPr>
        <w:t>正式实践</w:t>
      </w:r>
      <w:proofErr w:type="gramEnd"/>
      <w:r w:rsidRPr="0045511A">
        <w:rPr>
          <w:rFonts w:ascii="仿宋_GB2312" w:eastAsia="仿宋_GB2312" w:hint="eastAsia"/>
          <w:sz w:val="32"/>
          <w:szCs w:val="32"/>
        </w:rPr>
        <w:t>教学合作协议复印件</w:t>
      </w:r>
      <w:r w:rsidR="00107A2E" w:rsidRPr="00A57C7B">
        <w:rPr>
          <w:rFonts w:ascii="仿宋_GB2312" w:eastAsia="仿宋_GB2312" w:hint="eastAsia"/>
          <w:sz w:val="32"/>
          <w:szCs w:val="32"/>
        </w:rPr>
        <w:t>（电子版PDF格式</w:t>
      </w:r>
      <w:r w:rsidR="008124DF" w:rsidRPr="00A57C7B">
        <w:rPr>
          <w:rFonts w:ascii="仿宋_GB2312" w:eastAsia="仿宋_GB2312" w:hint="eastAsia"/>
          <w:sz w:val="32"/>
          <w:szCs w:val="32"/>
        </w:rPr>
        <w:t>文件</w:t>
      </w:r>
      <w:r w:rsidR="00107A2E" w:rsidRPr="00A57C7B">
        <w:rPr>
          <w:rFonts w:ascii="仿宋_GB2312" w:eastAsia="仿宋_GB2312" w:hint="eastAsia"/>
          <w:sz w:val="32"/>
          <w:szCs w:val="32"/>
        </w:rPr>
        <w:t>）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1FCCC00E" w14:textId="28554A9C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基地教学管理制度、岗位职责、考核标准等文件汇编复印件</w:t>
      </w:r>
      <w:r w:rsidR="00107A2E" w:rsidRPr="00A57C7B">
        <w:rPr>
          <w:rFonts w:ascii="仿宋_GB2312" w:eastAsia="仿宋_GB2312" w:hint="eastAsia"/>
          <w:sz w:val="32"/>
          <w:szCs w:val="32"/>
        </w:rPr>
        <w:t>或电子版附件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0CF0A824" w14:textId="77777777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带教师资队伍名册（含职称、学历、带教年限、行业背景）；教学培训、激励制度文件及相关实施证明；</w:t>
      </w:r>
    </w:p>
    <w:p w14:paraId="076F1265" w14:textId="77777777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 xml:space="preserve">专用教学场所、实训设施、OSCE </w:t>
      </w:r>
      <w:proofErr w:type="gramStart"/>
      <w:r w:rsidRPr="0045511A">
        <w:rPr>
          <w:rFonts w:ascii="仿宋_GB2312" w:eastAsia="仿宋_GB2312" w:hint="eastAsia"/>
          <w:sz w:val="32"/>
          <w:szCs w:val="32"/>
        </w:rPr>
        <w:t>考站等</w:t>
      </w:r>
      <w:proofErr w:type="gramEnd"/>
      <w:r w:rsidRPr="0045511A">
        <w:rPr>
          <w:rFonts w:ascii="仿宋_GB2312" w:eastAsia="仿宋_GB2312" w:hint="eastAsia"/>
          <w:sz w:val="32"/>
          <w:szCs w:val="32"/>
        </w:rPr>
        <w:t>的实景照片及配置清单；</w:t>
      </w:r>
    </w:p>
    <w:p w14:paraId="5D13C507" w14:textId="0220BB5B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 xml:space="preserve">近 3 </w:t>
      </w:r>
      <w:proofErr w:type="gramStart"/>
      <w:r w:rsidRPr="0045511A">
        <w:rPr>
          <w:rFonts w:ascii="仿宋_GB2312" w:eastAsia="仿宋_GB2312" w:hint="eastAsia"/>
          <w:sz w:val="32"/>
          <w:szCs w:val="32"/>
        </w:rPr>
        <w:t>年教学</w:t>
      </w:r>
      <w:proofErr w:type="gramEnd"/>
      <w:r w:rsidRPr="0045511A">
        <w:rPr>
          <w:rFonts w:ascii="仿宋_GB2312" w:eastAsia="仿宋_GB2312" w:hint="eastAsia"/>
          <w:sz w:val="32"/>
          <w:szCs w:val="32"/>
        </w:rPr>
        <w:t>计划、实习轮转表、听课记录、学生考核成绩等教学档案复印件</w:t>
      </w:r>
      <w:r w:rsidR="00E3111B" w:rsidRPr="00A57C7B">
        <w:rPr>
          <w:rFonts w:ascii="仿宋_GB2312" w:eastAsia="仿宋_GB2312" w:hint="eastAsia"/>
          <w:sz w:val="32"/>
          <w:szCs w:val="32"/>
        </w:rPr>
        <w:t>（电子版PDF格式文件）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5A7A980D" w14:textId="5EE834D5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近 3 年学生执业医师/护士资格考试通过率、各类考核通过率统计报表；</w:t>
      </w:r>
    </w:p>
    <w:p w14:paraId="2C2803E4" w14:textId="77777777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学生满意度调查、专家督导评价报告及整改落实记录；</w:t>
      </w:r>
    </w:p>
    <w:p w14:paraId="1629FB27" w14:textId="6A0B1128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学生竞赛获奖、大</w:t>
      </w:r>
      <w:proofErr w:type="gramStart"/>
      <w:r w:rsidRPr="0045511A">
        <w:rPr>
          <w:rFonts w:ascii="仿宋_GB2312" w:eastAsia="仿宋_GB2312" w:hint="eastAsia"/>
          <w:sz w:val="32"/>
          <w:szCs w:val="32"/>
        </w:rPr>
        <w:t>创项目</w:t>
      </w:r>
      <w:proofErr w:type="gramEnd"/>
      <w:r w:rsidRPr="0045511A">
        <w:rPr>
          <w:rFonts w:ascii="仿宋_GB2312" w:eastAsia="仿宋_GB2312" w:hint="eastAsia"/>
          <w:sz w:val="32"/>
          <w:szCs w:val="32"/>
        </w:rPr>
        <w:t>立项、论文发表等成果证明复印件</w:t>
      </w:r>
      <w:r w:rsidR="008124DF" w:rsidRPr="00A57C7B">
        <w:rPr>
          <w:rFonts w:ascii="仿宋_GB2312" w:eastAsia="仿宋_GB2312" w:hint="eastAsia"/>
          <w:sz w:val="32"/>
          <w:szCs w:val="32"/>
        </w:rPr>
        <w:t>（电子版PDF格式文件）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6394B8EB" w14:textId="1A54AF3C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基地教师教学改革项目、教材编写、教学成果奖等证明复印件</w:t>
      </w:r>
      <w:r w:rsidR="008124DF" w:rsidRPr="00A57C7B">
        <w:rPr>
          <w:rFonts w:ascii="仿宋_GB2312" w:eastAsia="仿宋_GB2312" w:hint="eastAsia"/>
          <w:sz w:val="32"/>
          <w:szCs w:val="32"/>
        </w:rPr>
        <w:t>（电子版PDF格式文件）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5B870096" w14:textId="7F63EF05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相关表彰、荣誉证书复印件</w:t>
      </w:r>
      <w:r w:rsidR="008124DF" w:rsidRPr="00A57C7B">
        <w:rPr>
          <w:rFonts w:ascii="仿宋_GB2312" w:eastAsia="仿宋_GB2312" w:hint="eastAsia"/>
          <w:sz w:val="32"/>
          <w:szCs w:val="32"/>
        </w:rPr>
        <w:t>（电子版PDF格式文件）</w:t>
      </w:r>
      <w:r w:rsidRPr="0045511A">
        <w:rPr>
          <w:rFonts w:ascii="仿宋_GB2312" w:eastAsia="仿宋_GB2312" w:hint="eastAsia"/>
          <w:sz w:val="32"/>
          <w:szCs w:val="32"/>
        </w:rPr>
        <w:t>；</w:t>
      </w:r>
    </w:p>
    <w:p w14:paraId="652E65F0" w14:textId="1D1AF185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基地开展师资培训、教学观摩、竞赛承办等交流活动的通知、照片、总结</w:t>
      </w:r>
      <w:r w:rsidR="00A57C7B" w:rsidRPr="00A57C7B">
        <w:rPr>
          <w:rFonts w:ascii="仿宋_GB2312" w:eastAsia="仿宋_GB2312" w:hint="eastAsia"/>
          <w:sz w:val="32"/>
          <w:szCs w:val="32"/>
        </w:rPr>
        <w:t>等</w:t>
      </w:r>
      <w:r w:rsidRPr="0045511A">
        <w:rPr>
          <w:rFonts w:ascii="仿宋_GB2312" w:eastAsia="仿宋_GB2312" w:hint="eastAsia"/>
          <w:sz w:val="32"/>
          <w:szCs w:val="32"/>
        </w:rPr>
        <w:t>材料；</w:t>
      </w:r>
    </w:p>
    <w:p w14:paraId="40099429" w14:textId="77777777" w:rsidR="0045511A" w:rsidRPr="0045511A" w:rsidRDefault="0045511A" w:rsidP="00A57C7B">
      <w:pPr>
        <w:numPr>
          <w:ilvl w:val="0"/>
          <w:numId w:val="18"/>
        </w:numPr>
        <w:spacing w:line="520" w:lineRule="exact"/>
        <w:ind w:left="714" w:hanging="357"/>
        <w:rPr>
          <w:rFonts w:ascii="仿宋_GB2312" w:eastAsia="仿宋_GB2312" w:hint="eastAsia"/>
          <w:sz w:val="32"/>
          <w:szCs w:val="32"/>
        </w:rPr>
      </w:pPr>
      <w:r w:rsidRPr="0045511A">
        <w:rPr>
          <w:rFonts w:ascii="仿宋_GB2312" w:eastAsia="仿宋_GB2312" w:hint="eastAsia"/>
          <w:sz w:val="32"/>
          <w:szCs w:val="32"/>
        </w:rPr>
        <w:t>其他支撑申报的相关材料。</w:t>
      </w:r>
    </w:p>
    <w:p w14:paraId="02BD9D46" w14:textId="77777777" w:rsidR="008124DF" w:rsidRDefault="008124D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A85B8EB" w14:textId="64B040AC" w:rsidR="0045511A" w:rsidRDefault="0045511A" w:rsidP="0045511A">
      <w:pPr>
        <w:rPr>
          <w:rFonts w:ascii="黑体" w:eastAsia="黑体" w:hAnsi="黑体" w:hint="eastAsia"/>
          <w:sz w:val="32"/>
          <w:szCs w:val="32"/>
        </w:rPr>
      </w:pPr>
      <w:r w:rsidRPr="0045511A">
        <w:rPr>
          <w:rFonts w:ascii="黑体" w:eastAsia="黑体" w:hAnsi="黑体"/>
          <w:sz w:val="32"/>
          <w:szCs w:val="32"/>
        </w:rPr>
        <w:lastRenderedPageBreak/>
        <w:t>十、院级评审意见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"/>
        <w:gridCol w:w="7870"/>
      </w:tblGrid>
      <w:tr w:rsidR="00E07D42" w:rsidRPr="00E3111B" w14:paraId="7B63F6D5" w14:textId="77777777" w:rsidTr="00DB64B8">
        <w:trPr>
          <w:trHeight w:val="5670"/>
        </w:trPr>
        <w:tc>
          <w:tcPr>
            <w:tcW w:w="426" w:type="dxa"/>
            <w:vAlign w:val="center"/>
          </w:tcPr>
          <w:p w14:paraId="26B8621B" w14:textId="77777777" w:rsidR="00E07D42" w:rsidRPr="0045511A" w:rsidRDefault="00E07D42" w:rsidP="00E07D42">
            <w:pPr>
              <w:rPr>
                <w:rFonts w:hint="eastAsia"/>
              </w:rPr>
            </w:pPr>
            <w:r w:rsidRPr="0045511A">
              <w:t>评审小组综合评价</w:t>
            </w:r>
          </w:p>
          <w:p w14:paraId="61C8F74C" w14:textId="20D501F2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870" w:type="dxa"/>
          </w:tcPr>
          <w:p w14:paraId="75C400EA" w14:textId="50394D55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  <w:r w:rsidRPr="0045511A">
              <w:t>从教学条件、运行管理、教学成效、示范引领等方面，对照医学示范基地评选标准进行量化与定性评价，明确优势与不足</w:t>
            </w:r>
          </w:p>
        </w:tc>
      </w:tr>
      <w:tr w:rsidR="00E07D42" w:rsidRPr="00E3111B" w14:paraId="0970C40C" w14:textId="77777777" w:rsidTr="00DB64B8">
        <w:trPr>
          <w:trHeight w:val="5670"/>
        </w:trPr>
        <w:tc>
          <w:tcPr>
            <w:tcW w:w="426" w:type="dxa"/>
            <w:vAlign w:val="center"/>
          </w:tcPr>
          <w:p w14:paraId="39259019" w14:textId="77777777" w:rsidR="00E07D42" w:rsidRPr="0045511A" w:rsidRDefault="00E07D42" w:rsidP="00E07D42">
            <w:pPr>
              <w:rPr>
                <w:rFonts w:hint="eastAsia"/>
              </w:rPr>
            </w:pPr>
            <w:r w:rsidRPr="0045511A">
              <w:t>评审结论及推荐意见</w:t>
            </w:r>
          </w:p>
          <w:p w14:paraId="450143E3" w14:textId="3775B174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870" w:type="dxa"/>
          </w:tcPr>
          <w:p w14:paraId="742A175E" w14:textId="77777777" w:rsidR="00E07D42" w:rsidRDefault="00E07D42" w:rsidP="00E07D42">
            <w:pPr>
              <w:rPr>
                <w:rFonts w:hint="eastAsia"/>
              </w:rPr>
            </w:pPr>
          </w:p>
          <w:p w14:paraId="064F94EA" w14:textId="77777777" w:rsidR="00E07D42" w:rsidRDefault="00E07D42" w:rsidP="00E07D42">
            <w:pPr>
              <w:rPr>
                <w:rFonts w:hint="eastAsia"/>
              </w:rPr>
            </w:pPr>
          </w:p>
          <w:p w14:paraId="33596E55" w14:textId="77777777" w:rsidR="00E07D42" w:rsidRDefault="00E07D42" w:rsidP="00E07D42">
            <w:pPr>
              <w:rPr>
                <w:rFonts w:hint="eastAsia"/>
              </w:rPr>
            </w:pPr>
          </w:p>
          <w:p w14:paraId="1FC6F13A" w14:textId="1F647C14" w:rsidR="00E07D42" w:rsidRDefault="00E07D42" w:rsidP="00E07D42">
            <w:pPr>
              <w:rPr>
                <w:rFonts w:hint="eastAsia"/>
              </w:rPr>
            </w:pPr>
            <w:r w:rsidRPr="0045511A">
              <w:t>评审小组组长（签字）：</w:t>
            </w:r>
          </w:p>
          <w:p w14:paraId="696A84F5" w14:textId="77777777" w:rsidR="00E07D42" w:rsidRDefault="00E07D42" w:rsidP="00E07D42">
            <w:pPr>
              <w:rPr>
                <w:rFonts w:hint="eastAsia"/>
              </w:rPr>
            </w:pPr>
          </w:p>
          <w:p w14:paraId="2739B6A2" w14:textId="77777777" w:rsidR="00E07D42" w:rsidRDefault="00E07D42" w:rsidP="00E07D42">
            <w:pPr>
              <w:rPr>
                <w:rFonts w:hint="eastAsia"/>
              </w:rPr>
            </w:pPr>
          </w:p>
          <w:p w14:paraId="3CC0B756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2E20FBD0" w14:textId="6CF8DE82" w:rsidR="00E07D42" w:rsidRDefault="00E07D42" w:rsidP="00E07D42">
            <w:pPr>
              <w:rPr>
                <w:rFonts w:hint="eastAsia"/>
              </w:rPr>
            </w:pPr>
            <w:r w:rsidRPr="0045511A">
              <w:t>评审小组成员（签字）：</w:t>
            </w:r>
          </w:p>
          <w:p w14:paraId="4AEA97E4" w14:textId="77777777" w:rsidR="00E07D42" w:rsidRDefault="00E07D42" w:rsidP="00E07D42">
            <w:pPr>
              <w:rPr>
                <w:rFonts w:hint="eastAsia"/>
              </w:rPr>
            </w:pPr>
          </w:p>
          <w:p w14:paraId="25A070B7" w14:textId="77777777" w:rsidR="00E07D42" w:rsidRDefault="00E07D42" w:rsidP="00E07D42">
            <w:pPr>
              <w:rPr>
                <w:rFonts w:hint="eastAsia"/>
              </w:rPr>
            </w:pPr>
          </w:p>
          <w:p w14:paraId="28602886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426927D0" w14:textId="227D19DD" w:rsidR="00E07D42" w:rsidRDefault="00E07D42" w:rsidP="00E07D42">
            <w:pPr>
              <w:rPr>
                <w:rFonts w:hint="eastAsia"/>
              </w:rPr>
            </w:pPr>
            <w:r w:rsidRPr="0045511A">
              <w:t>牵头申报二级学院（盖章）：</w:t>
            </w:r>
          </w:p>
          <w:p w14:paraId="7B209A82" w14:textId="77777777" w:rsidR="00E07D42" w:rsidRDefault="00E07D42" w:rsidP="00E07D42">
            <w:pPr>
              <w:rPr>
                <w:rFonts w:hint="eastAsia"/>
              </w:rPr>
            </w:pPr>
          </w:p>
          <w:p w14:paraId="6C96855C" w14:textId="77777777" w:rsidR="00E07D42" w:rsidRDefault="00E07D42" w:rsidP="00E07D42">
            <w:pPr>
              <w:rPr>
                <w:rFonts w:hint="eastAsia"/>
              </w:rPr>
            </w:pPr>
          </w:p>
          <w:p w14:paraId="5E9B8A37" w14:textId="77777777" w:rsidR="00E07D42" w:rsidRPr="0045511A" w:rsidRDefault="00E07D42" w:rsidP="00E07D42">
            <w:pPr>
              <w:rPr>
                <w:rFonts w:hint="eastAsia"/>
              </w:rPr>
            </w:pPr>
          </w:p>
          <w:p w14:paraId="57293AD1" w14:textId="22845EF1" w:rsidR="00E07D42" w:rsidRPr="0045511A" w:rsidRDefault="00E07D42" w:rsidP="00E07D42">
            <w:pPr>
              <w:jc w:val="right"/>
              <w:rPr>
                <w:rFonts w:hint="eastAsia"/>
              </w:rPr>
            </w:pPr>
            <w:r w:rsidRPr="0045511A">
              <w:t>________年____月____日</w:t>
            </w:r>
          </w:p>
          <w:p w14:paraId="5C9634B4" w14:textId="49B7806F" w:rsidR="00E07D42" w:rsidRPr="00E3111B" w:rsidRDefault="00E07D42" w:rsidP="00DB64B8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76031A57" w14:textId="77777777" w:rsidR="002A229B" w:rsidRDefault="002A229B" w:rsidP="0045511A">
      <w:pPr>
        <w:rPr>
          <w:rFonts w:hint="eastAsia"/>
        </w:rPr>
      </w:pPr>
    </w:p>
    <w:sectPr w:rsidR="002A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B428" w14:textId="77777777" w:rsidR="00187F6B" w:rsidRDefault="00187F6B" w:rsidP="002A229B">
      <w:pPr>
        <w:rPr>
          <w:rFonts w:hint="eastAsia"/>
        </w:rPr>
      </w:pPr>
      <w:r>
        <w:separator/>
      </w:r>
    </w:p>
  </w:endnote>
  <w:endnote w:type="continuationSeparator" w:id="0">
    <w:p w14:paraId="25D3B949" w14:textId="77777777" w:rsidR="00187F6B" w:rsidRDefault="00187F6B" w:rsidP="002A22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B2CA" w14:textId="77777777" w:rsidR="00187F6B" w:rsidRDefault="00187F6B" w:rsidP="002A229B">
      <w:pPr>
        <w:rPr>
          <w:rFonts w:hint="eastAsia"/>
        </w:rPr>
      </w:pPr>
      <w:r>
        <w:separator/>
      </w:r>
    </w:p>
  </w:footnote>
  <w:footnote w:type="continuationSeparator" w:id="0">
    <w:p w14:paraId="6F5BA911" w14:textId="77777777" w:rsidR="00187F6B" w:rsidRDefault="00187F6B" w:rsidP="002A22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732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F81"/>
    <w:multiLevelType w:val="multilevel"/>
    <w:tmpl w:val="436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C559B"/>
    <w:multiLevelType w:val="multilevel"/>
    <w:tmpl w:val="E6CE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F65F4"/>
    <w:multiLevelType w:val="multilevel"/>
    <w:tmpl w:val="0C06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A2B5E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06D8B"/>
    <w:multiLevelType w:val="multilevel"/>
    <w:tmpl w:val="92BA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16221"/>
    <w:multiLevelType w:val="multilevel"/>
    <w:tmpl w:val="A87C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044FA"/>
    <w:multiLevelType w:val="multilevel"/>
    <w:tmpl w:val="C94A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1280B"/>
    <w:multiLevelType w:val="multilevel"/>
    <w:tmpl w:val="E8B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75882"/>
    <w:multiLevelType w:val="multilevel"/>
    <w:tmpl w:val="6B1C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F145E"/>
    <w:multiLevelType w:val="multilevel"/>
    <w:tmpl w:val="FA14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D5BB1"/>
    <w:multiLevelType w:val="multilevel"/>
    <w:tmpl w:val="AEF2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553DAC"/>
    <w:multiLevelType w:val="multilevel"/>
    <w:tmpl w:val="57AA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C1B7F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41D0C"/>
    <w:multiLevelType w:val="multilevel"/>
    <w:tmpl w:val="06AC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104E9"/>
    <w:multiLevelType w:val="multilevel"/>
    <w:tmpl w:val="3AB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432F7"/>
    <w:multiLevelType w:val="multilevel"/>
    <w:tmpl w:val="D2E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03E45"/>
    <w:multiLevelType w:val="multilevel"/>
    <w:tmpl w:val="2C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30566"/>
    <w:multiLevelType w:val="multilevel"/>
    <w:tmpl w:val="AD50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7C1E34"/>
    <w:multiLevelType w:val="multilevel"/>
    <w:tmpl w:val="ED8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534481"/>
    <w:multiLevelType w:val="multilevel"/>
    <w:tmpl w:val="96F8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988508">
    <w:abstractNumId w:val="9"/>
  </w:num>
  <w:num w:numId="2" w16cid:durableId="522012666">
    <w:abstractNumId w:val="5"/>
  </w:num>
  <w:num w:numId="3" w16cid:durableId="1714232952">
    <w:abstractNumId w:val="1"/>
  </w:num>
  <w:num w:numId="4" w16cid:durableId="341317398">
    <w:abstractNumId w:val="3"/>
  </w:num>
  <w:num w:numId="5" w16cid:durableId="1233736345">
    <w:abstractNumId w:val="8"/>
  </w:num>
  <w:num w:numId="6" w16cid:durableId="1448348294">
    <w:abstractNumId w:val="15"/>
  </w:num>
  <w:num w:numId="7" w16cid:durableId="1377659899">
    <w:abstractNumId w:val="11"/>
  </w:num>
  <w:num w:numId="8" w16cid:durableId="140391776">
    <w:abstractNumId w:val="7"/>
  </w:num>
  <w:num w:numId="9" w16cid:durableId="1555506657">
    <w:abstractNumId w:val="14"/>
  </w:num>
  <w:num w:numId="10" w16cid:durableId="1094470604">
    <w:abstractNumId w:val="12"/>
  </w:num>
  <w:num w:numId="11" w16cid:durableId="1254124066">
    <w:abstractNumId w:val="2"/>
  </w:num>
  <w:num w:numId="12" w16cid:durableId="960384157">
    <w:abstractNumId w:val="17"/>
  </w:num>
  <w:num w:numId="13" w16cid:durableId="1599218145">
    <w:abstractNumId w:val="10"/>
  </w:num>
  <w:num w:numId="14" w16cid:durableId="38825917">
    <w:abstractNumId w:val="20"/>
  </w:num>
  <w:num w:numId="15" w16cid:durableId="438599654">
    <w:abstractNumId w:val="16"/>
  </w:num>
  <w:num w:numId="16" w16cid:durableId="670642490">
    <w:abstractNumId w:val="18"/>
  </w:num>
  <w:num w:numId="17" w16cid:durableId="1679113706">
    <w:abstractNumId w:val="6"/>
  </w:num>
  <w:num w:numId="18" w16cid:durableId="249777045">
    <w:abstractNumId w:val="19"/>
  </w:num>
  <w:num w:numId="19" w16cid:durableId="2048675156">
    <w:abstractNumId w:val="4"/>
  </w:num>
  <w:num w:numId="20" w16cid:durableId="381635386">
    <w:abstractNumId w:val="0"/>
  </w:num>
  <w:num w:numId="21" w16cid:durableId="9078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C2"/>
    <w:rsid w:val="000C4B80"/>
    <w:rsid w:val="00107A2E"/>
    <w:rsid w:val="00152E87"/>
    <w:rsid w:val="00187F6B"/>
    <w:rsid w:val="002A229B"/>
    <w:rsid w:val="00350816"/>
    <w:rsid w:val="003970C2"/>
    <w:rsid w:val="003E1B09"/>
    <w:rsid w:val="003E74DC"/>
    <w:rsid w:val="003F1D2E"/>
    <w:rsid w:val="0045511A"/>
    <w:rsid w:val="00695EFF"/>
    <w:rsid w:val="006F26E4"/>
    <w:rsid w:val="00724858"/>
    <w:rsid w:val="008124DF"/>
    <w:rsid w:val="00A3055D"/>
    <w:rsid w:val="00A57C7B"/>
    <w:rsid w:val="00BA3991"/>
    <w:rsid w:val="00BE29EF"/>
    <w:rsid w:val="00C032EE"/>
    <w:rsid w:val="00C15029"/>
    <w:rsid w:val="00E07D42"/>
    <w:rsid w:val="00E3111B"/>
    <w:rsid w:val="00E33DC1"/>
    <w:rsid w:val="00E664A3"/>
    <w:rsid w:val="00EB10A2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F5763"/>
  <w15:chartTrackingRefBased/>
  <w15:docId w15:val="{1AEC6393-5EF9-4626-A31F-6616642E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9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9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70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70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22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22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229B"/>
    <w:rPr>
      <w:sz w:val="18"/>
      <w:szCs w:val="18"/>
    </w:rPr>
  </w:style>
  <w:style w:type="table" w:styleId="af2">
    <w:name w:val="Table Grid"/>
    <w:basedOn w:val="a1"/>
    <w:uiPriority w:val="39"/>
    <w:rsid w:val="00BA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逢源 朱</dc:creator>
  <cp:keywords/>
  <dc:description/>
  <cp:lastModifiedBy>逢源 朱</cp:lastModifiedBy>
  <cp:revision>6</cp:revision>
  <cp:lastPrinted>2026-04-01T03:13:00Z</cp:lastPrinted>
  <dcterms:created xsi:type="dcterms:W3CDTF">2026-04-01T03:22:00Z</dcterms:created>
  <dcterms:modified xsi:type="dcterms:W3CDTF">2026-04-01T07:59:00Z</dcterms:modified>
</cp:coreProperties>
</file>